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7BBBA" w14:textId="77777777" w:rsidR="009F1385" w:rsidRDefault="00272088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202</w:t>
      </w:r>
      <w:r w:rsidRPr="00272088">
        <w:rPr>
          <w:sz w:val="40"/>
          <w:szCs w:val="40"/>
        </w:rPr>
        <w:t>3</w:t>
      </w:r>
      <w:r>
        <w:rPr>
          <w:sz w:val="40"/>
          <w:szCs w:val="40"/>
        </w:rPr>
        <w:t>年硕士学位研究生入学考试大纲</w:t>
      </w:r>
    </w:p>
    <w:p w14:paraId="4B19C375" w14:textId="77777777" w:rsidR="009F1385" w:rsidRDefault="00272088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—马克思主义基本原理（代码882）</w:t>
      </w:r>
    </w:p>
    <w:p w14:paraId="366C4721" w14:textId="77777777" w:rsidR="009F1385" w:rsidRDefault="00272088">
      <w:pPr>
        <w:pStyle w:val="a5"/>
        <w:widowControl/>
        <w:spacing w:beforeAutospacing="0" w:afterAutospacing="0"/>
        <w:rPr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>一、考试科目：</w:t>
      </w:r>
      <w:r>
        <w:rPr>
          <w:rFonts w:hint="eastAsia"/>
          <w:sz w:val="28"/>
          <w:szCs w:val="28"/>
        </w:rPr>
        <w:t>马克思主义基本原理</w:t>
      </w:r>
    </w:p>
    <w:p w14:paraId="72F19ED8" w14:textId="77777777" w:rsidR="009F1385" w:rsidRDefault="00272088">
      <w:pPr>
        <w:pStyle w:val="a5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二、适用专业：马克思主义理论</w:t>
      </w:r>
    </w:p>
    <w:p w14:paraId="3A67A6DA" w14:textId="77777777" w:rsidR="009F1385" w:rsidRDefault="00272088">
      <w:pPr>
        <w:pStyle w:val="a5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三、参考书目：</w:t>
      </w:r>
    </w:p>
    <w:p w14:paraId="3578BFB4" w14:textId="77777777" w:rsidR="009F1385" w:rsidRDefault="00272088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《马克思主义基本原理》，高等教育出版社，</w:t>
      </w:r>
      <w:r w:rsidRPr="00272088">
        <w:rPr>
          <w:rFonts w:ascii="宋体" w:eastAsia="宋体" w:hAnsi="宋体" w:cs="宋体" w:hint="eastAsia"/>
          <w:sz w:val="28"/>
          <w:szCs w:val="28"/>
        </w:rPr>
        <w:t>2021版</w:t>
      </w:r>
    </w:p>
    <w:p w14:paraId="745F334E" w14:textId="77777777" w:rsidR="009F1385" w:rsidRDefault="00272088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</w:p>
    <w:p w14:paraId="03402C27" w14:textId="77777777" w:rsidR="009F1385" w:rsidRDefault="00272088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考试内容：</w:t>
      </w:r>
    </w:p>
    <w:p w14:paraId="4FEA8E89" w14:textId="77777777" w:rsidR="009F1385" w:rsidRDefault="00272088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《马克思主义基本原理概论》：</w:t>
      </w:r>
      <w:r>
        <w:rPr>
          <w:rFonts w:ascii="宋体" w:eastAsia="宋体" w:hAnsi="宋体" w:cs="宋体" w:hint="eastAsia"/>
          <w:sz w:val="28"/>
          <w:szCs w:val="28"/>
        </w:rPr>
        <w:t>包括马克思主义哲学、政治经济学和科学社会主义三大主要组成部分。</w:t>
      </w:r>
    </w:p>
    <w:p w14:paraId="746B0AB7" w14:textId="77777777" w:rsidR="009F1385" w:rsidRDefault="00272088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导 论</w:t>
      </w:r>
    </w:p>
    <w:p w14:paraId="4987035E" w14:textId="6B81B1DE" w:rsidR="009F1385" w:rsidRDefault="00272088">
      <w:pPr>
        <w:pStyle w:val="a5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</w:rPr>
        <w:t>理解和把握什么是马克思主义，什么是马克思主义基本原理，马克思主义</w:t>
      </w:r>
      <w:r w:rsidR="00001099">
        <w:rPr>
          <w:rFonts w:ascii="宋体" w:eastAsia="宋体" w:hAnsi="宋体" w:cs="宋体" w:hint="eastAsia"/>
        </w:rPr>
        <w:t>的</w:t>
      </w:r>
      <w:r w:rsidR="000D7BE3">
        <w:rPr>
          <w:rFonts w:ascii="宋体" w:eastAsia="宋体" w:hAnsi="宋体" w:cs="宋体" w:hint="eastAsia"/>
        </w:rPr>
        <w:t>创立</w:t>
      </w:r>
      <w:bookmarkStart w:id="0" w:name="_GoBack"/>
      <w:bookmarkEnd w:id="0"/>
      <w:r>
        <w:rPr>
          <w:rFonts w:ascii="宋体" w:eastAsia="宋体" w:hAnsi="宋体" w:cs="宋体" w:hint="eastAsia"/>
        </w:rPr>
        <w:t>和发展，马克思主义的鲜明特征、当代价值。</w:t>
      </w:r>
    </w:p>
    <w:p w14:paraId="5B9914C6" w14:textId="4470061E" w:rsidR="009F1385" w:rsidRDefault="00272088">
      <w:pPr>
        <w:widowControl/>
        <w:jc w:val="left"/>
        <w:rPr>
          <w:b/>
          <w:bCs/>
          <w:sz w:val="24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第一章 世界的物质性及发展规律</w:t>
      </w:r>
    </w:p>
    <w:p w14:paraId="2582EE67" w14:textId="77777777" w:rsidR="009F1385" w:rsidRDefault="00272088">
      <w:pPr>
        <w:pStyle w:val="a5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世界的物质统一性；联系和发展的普遍性；唯物辩证法揭示的事物变化发展的一般规律：对立统一规律；量变质变规律；否定之否定规律；唯物辩证法的本质特征与认识功能；辩证思维方法与现代科学思维方法；辩证思维能力、历史思维能力、系统思维能力、战略思维能力、底线思维能力、创新思维能力。</w:t>
      </w:r>
    </w:p>
    <w:p w14:paraId="2B00ABDA" w14:textId="77777777" w:rsidR="009F1385" w:rsidRDefault="00272088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 xml:space="preserve">第二章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实践与认识及其发展规律</w:t>
      </w:r>
    </w:p>
    <w:p w14:paraId="119F5004" w14:textId="77777777" w:rsidR="009F1385" w:rsidRDefault="00272088">
      <w:pPr>
        <w:pStyle w:val="a5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科学实践观及其意义；实践的本质与基本结构；认识的本质与过程；实践与认识的辩证运动及其规律；真理的客观性、绝对性和相对性；真理的检验标准；真理与价值的辩证统一；认识世界和改造世界相结合；一切从实际出发，实事求是；实现理论创新与实践创新的良性互动。</w:t>
      </w:r>
    </w:p>
    <w:p w14:paraId="0D6A1D04" w14:textId="77777777" w:rsidR="009F1385" w:rsidRDefault="00272088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第三章 人类社会及其发展规律</w:t>
      </w:r>
    </w:p>
    <w:p w14:paraId="6996EDAF" w14:textId="77777777" w:rsidR="009F1385" w:rsidRDefault="00272088">
      <w:pPr>
        <w:pStyle w:val="a5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社会存在与社会意识；社会基本矛盾及其运动规律；人类普遍交往与世界历史的形成发展；社会形态更替的一般规律及特殊形式；社会基本矛盾在历史发展中的作用；阶级斗争和社会革命在阶级社会发展中的作用；改革在社会发展中的作用；科学技术在社会发展中的作用；人民群众是历史的创造者；个人在社会历史中的作用；群众、阶级、政党、领袖的关系。</w:t>
      </w:r>
    </w:p>
    <w:p w14:paraId="49BA5664" w14:textId="6BD50A41" w:rsidR="009F1385" w:rsidRPr="00272088" w:rsidRDefault="00272088" w:rsidP="00272088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第四章 资本主义的本质及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规律</w:t>
      </w:r>
    </w:p>
    <w:p w14:paraId="0C911897" w14:textId="77777777" w:rsidR="009F1385" w:rsidRDefault="00272088">
      <w:pPr>
        <w:pStyle w:val="a5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商品经济的形成和发展；价值规律及其作用；以私有制为基础的商品经济的基本矛盾；科学认识马克思主义劳动价值论；资本主义经济制度的产生；劳动力成为商品与货币转化为资本；资本主义所有制；生产剩余价值是资本主义生产方式的绝对规律；资本主义的基本矛盾与经济危机；资本主义政治制度及其本质；资本主义意识形态及其本质。</w:t>
      </w:r>
    </w:p>
    <w:p w14:paraId="35691FAA" w14:textId="77777777" w:rsidR="009F1385" w:rsidRDefault="00272088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第五章 资本主义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及其趋势</w:t>
      </w:r>
    </w:p>
    <w:p w14:paraId="52CBB467" w14:textId="77777777" w:rsidR="009F1385" w:rsidRDefault="00272088">
      <w:pPr>
        <w:pStyle w:val="a5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资本主义从自由竞争到垄断；垄断资本主义的发展；经济全球化及其影响；第二次世界大战后资本主义的变化及其实质；2008年国际金融危机以来资本主义的矛盾及冲突；资本主义的历史地位；资本主义为社会主义所代替的历史必然性。</w:t>
      </w:r>
    </w:p>
    <w:p w14:paraId="6BD4B592" w14:textId="77777777" w:rsidR="009F1385" w:rsidRDefault="00272088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第六章 社会主义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及其规律</w:t>
      </w:r>
    </w:p>
    <w:p w14:paraId="628039A2" w14:textId="77777777" w:rsidR="009F1385" w:rsidRDefault="00272088">
      <w:pPr>
        <w:spacing w:line="312" w:lineRule="auto"/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社会主义从空想到科学；社会主义从理想到现实；社会主义从一国到多国；社会主义在中国焕发出强大生机活力；科学社会主义基本原则及其主要内容；正确把握科学社会主义基本原则；科学社会主义基本原则与中国特色社会主义；经济文化相对落后国家建设社会主义的长期性；社会主义发展道路的多样性；社会主义在实践中开拓前进。</w:t>
      </w:r>
    </w:p>
    <w:p w14:paraId="01EF1B6F" w14:textId="77777777" w:rsidR="009F1385" w:rsidRDefault="00272088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第七章 共产主义崇高理想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及其最终实现</w:t>
      </w:r>
    </w:p>
    <w:p w14:paraId="004A9C15" w14:textId="77777777" w:rsidR="009F1385" w:rsidRDefault="00272088">
      <w:pPr>
        <w:pStyle w:val="a5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预见未来社会的方法论原则；共产主义社会的基本特征；实现共产主义是历史发展的必然；实现共产主义是长期的历史过程；坚持远大理想与共同理想的辩证统一。</w:t>
      </w:r>
    </w:p>
    <w:sectPr w:rsidR="009F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6E433" w14:textId="77777777" w:rsidR="002D4B26" w:rsidRDefault="002D4B26" w:rsidP="000D7BE3">
      <w:r>
        <w:separator/>
      </w:r>
    </w:p>
  </w:endnote>
  <w:endnote w:type="continuationSeparator" w:id="0">
    <w:p w14:paraId="493C06C5" w14:textId="77777777" w:rsidR="002D4B26" w:rsidRDefault="002D4B26" w:rsidP="000D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7C3A6" w14:textId="77777777" w:rsidR="002D4B26" w:rsidRDefault="002D4B26" w:rsidP="000D7BE3">
      <w:r>
        <w:separator/>
      </w:r>
    </w:p>
  </w:footnote>
  <w:footnote w:type="continuationSeparator" w:id="0">
    <w:p w14:paraId="0D10EC00" w14:textId="77777777" w:rsidR="002D4B26" w:rsidRDefault="002D4B26" w:rsidP="000D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zOTlhMmEzMDI4MTY5MTc1ZmZhNzJlZGNkNzg2OTgifQ=="/>
  </w:docVars>
  <w:rsids>
    <w:rsidRoot w:val="55C01A8D"/>
    <w:rsid w:val="00001099"/>
    <w:rsid w:val="000D7BE3"/>
    <w:rsid w:val="00226FC6"/>
    <w:rsid w:val="00272088"/>
    <w:rsid w:val="002A094D"/>
    <w:rsid w:val="002D4B26"/>
    <w:rsid w:val="002E2484"/>
    <w:rsid w:val="00481583"/>
    <w:rsid w:val="00765151"/>
    <w:rsid w:val="00797454"/>
    <w:rsid w:val="0093019C"/>
    <w:rsid w:val="00982B85"/>
    <w:rsid w:val="009844A1"/>
    <w:rsid w:val="0099026C"/>
    <w:rsid w:val="009D72F9"/>
    <w:rsid w:val="009F1385"/>
    <w:rsid w:val="00C73B12"/>
    <w:rsid w:val="00D15283"/>
    <w:rsid w:val="065476E3"/>
    <w:rsid w:val="55C01A8D"/>
    <w:rsid w:val="7F9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89725"/>
  <w15:docId w15:val="{DBDC9FB3-4AE7-43DB-92E0-86ED1483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</dc:creator>
  <cp:lastModifiedBy>Administrator</cp:lastModifiedBy>
  <cp:revision>12</cp:revision>
  <dcterms:created xsi:type="dcterms:W3CDTF">2020-10-20T07:26:00Z</dcterms:created>
  <dcterms:modified xsi:type="dcterms:W3CDTF">2022-09-16T02:24:00Z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2C55122CCDC5452DB81F660627A9FE36</vt:lpwstr>
  </property>
</Properties>
</file>